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附件4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巴南区专利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权</w:t>
      </w:r>
      <w:r>
        <w:rPr>
          <w:rFonts w:hint="eastAsia" w:ascii="方正小标宋_GBK" w:eastAsia="方正小标宋_GBK"/>
          <w:sz w:val="44"/>
          <w:szCs w:val="44"/>
        </w:rPr>
        <w:t>质押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贷款</w:t>
      </w:r>
      <w:r>
        <w:rPr>
          <w:rFonts w:hint="eastAsia" w:ascii="方正小标宋_GBK" w:eastAsia="方正小标宋_GBK"/>
          <w:sz w:val="44"/>
          <w:szCs w:val="44"/>
        </w:rPr>
        <w:t>贴息项目</w:t>
      </w:r>
      <w:bookmarkEnd w:id="0"/>
    </w:p>
    <w:p>
      <w:pPr>
        <w:jc w:val="center"/>
        <w:rPr>
          <w:rFonts w:hint="eastAsia" w:ascii="方正小标宋_GBK" w:eastAsia="方正小标宋_GBK"/>
          <w:sz w:val="52"/>
          <w:szCs w:val="52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申请表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项目名称：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申报单位：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方正仿宋_GBK" w:eastAsia="方正仿宋_GBK"/>
          <w:sz w:val="32"/>
          <w:szCs w:val="32"/>
        </w:rPr>
        <w:t>（公章）</w:t>
      </w:r>
    </w:p>
    <w:p>
      <w:pPr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 系 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联系电话：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both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重庆市巴南区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市场监管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局编制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月   日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一、申报单位基本情况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685"/>
        <w:gridCol w:w="709"/>
        <w:gridCol w:w="883"/>
        <w:gridCol w:w="3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申报单位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组织机构代码或统一社会信用代码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邮箱</w:t>
            </w:r>
          </w:p>
        </w:tc>
        <w:tc>
          <w:tcPr>
            <w:tcW w:w="3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地 址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邮编</w:t>
            </w:r>
          </w:p>
        </w:tc>
        <w:tc>
          <w:tcPr>
            <w:tcW w:w="3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注册时间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注册资金</w:t>
            </w:r>
          </w:p>
        </w:tc>
        <w:tc>
          <w:tcPr>
            <w:tcW w:w="3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法人代表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3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 系 人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3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开户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银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行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帐号</w:t>
            </w:r>
          </w:p>
        </w:tc>
        <w:tc>
          <w:tcPr>
            <w:tcW w:w="3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专利质押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贷款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项目开展情况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方正黑体_GBK" w:eastAsia="方正黑体_GBK"/>
          <w:bCs/>
          <w:sz w:val="32"/>
          <w:szCs w:val="32"/>
        </w:rPr>
      </w:pPr>
    </w:p>
    <w:p>
      <w:pPr>
        <w:rPr>
          <w:rFonts w:hint="eastAsia" w:ascii="方正黑体_GBK" w:eastAsia="方正黑体_GBK"/>
          <w:bCs/>
          <w:sz w:val="32"/>
          <w:szCs w:val="32"/>
        </w:rPr>
      </w:pPr>
    </w:p>
    <w:p>
      <w:pPr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二、专利质押</w:t>
      </w:r>
      <w:r>
        <w:rPr>
          <w:rFonts w:hint="eastAsia" w:ascii="方正黑体_GBK" w:eastAsia="方正黑体_GBK"/>
          <w:bCs/>
          <w:sz w:val="32"/>
          <w:szCs w:val="32"/>
          <w:lang w:eastAsia="zh-CN"/>
        </w:rPr>
        <w:t>贷款</w:t>
      </w:r>
      <w:r>
        <w:rPr>
          <w:rFonts w:hint="eastAsia" w:ascii="方正黑体_GBK" w:eastAsia="方正黑体_GBK"/>
          <w:bCs/>
          <w:sz w:val="32"/>
          <w:szCs w:val="32"/>
        </w:rPr>
        <w:t>业务情况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0"/>
        <w:gridCol w:w="1247"/>
        <w:gridCol w:w="417"/>
        <w:gridCol w:w="391"/>
        <w:gridCol w:w="708"/>
        <w:gridCol w:w="45"/>
        <w:gridCol w:w="296"/>
        <w:gridCol w:w="481"/>
        <w:gridCol w:w="832"/>
        <w:gridCol w:w="543"/>
        <w:gridCol w:w="548"/>
        <w:gridCol w:w="532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质押的专利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3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质押的专利（专利号）</w:t>
            </w:r>
          </w:p>
        </w:tc>
        <w:tc>
          <w:tcPr>
            <w:tcW w:w="63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质押专利的评估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价值（万元）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评估机构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贷款基准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利率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实际贷款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利率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实际贷款金额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贷款期限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贷款合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同号</w:t>
            </w:r>
          </w:p>
        </w:tc>
        <w:tc>
          <w:tcPr>
            <w:tcW w:w="40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贷款期间应付利息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元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申请贷</w:t>
            </w:r>
          </w:p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款贴息</w:t>
            </w:r>
          </w:p>
        </w:tc>
        <w:tc>
          <w:tcPr>
            <w:tcW w:w="4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Arial" w:hAnsi="Arial" w:eastAsia="方正仿宋_GBK" w:cs="Arial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Arial" w:hAnsi="Arial" w:eastAsia="方正仿宋_GBK" w:cs="Arial"/>
                <w:sz w:val="28"/>
                <w:szCs w:val="28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Arial" w:hAnsi="Arial" w:eastAsia="方正仿宋_GBK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万元，</w:t>
            </w:r>
          </w:p>
          <w:p>
            <w:pPr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大写：</w:t>
            </w:r>
            <w:r>
              <w:rPr>
                <w:rFonts w:hint="eastAsia" w:ascii="方正仿宋_GBK" w:eastAsia="方正仿宋_GBK"/>
                <w:sz w:val="28"/>
                <w:szCs w:val="28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贷款银行（支行）</w:t>
            </w:r>
          </w:p>
        </w:tc>
        <w:tc>
          <w:tcPr>
            <w:tcW w:w="63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银行业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务员姓名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邮箱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2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注：1.申报单位若办理多项专利质押贷款业务请复制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此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表填写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2.贴息标准：按银行同期基准利率的50%贴息。</w:t>
            </w:r>
          </w:p>
        </w:tc>
      </w:tr>
    </w:tbl>
    <w:p>
      <w:pPr>
        <w:rPr>
          <w:rFonts w:hint="eastAsia" w:ascii="方正黑体_GBK" w:eastAsia="方正黑体_GBK"/>
          <w:bCs/>
          <w:sz w:val="32"/>
          <w:szCs w:val="32"/>
        </w:rPr>
      </w:pPr>
    </w:p>
    <w:p>
      <w:pPr>
        <w:rPr>
          <w:rFonts w:hint="eastAsia" w:ascii="方正黑体_GBK" w:eastAsia="方正黑体_GBK"/>
          <w:bCs/>
          <w:sz w:val="32"/>
          <w:szCs w:val="32"/>
        </w:rPr>
      </w:pPr>
    </w:p>
    <w:p>
      <w:pPr>
        <w:rPr>
          <w:rFonts w:hint="eastAsia" w:ascii="方正黑体_GBK" w:eastAsia="方正黑体_GBK"/>
          <w:bCs/>
          <w:sz w:val="32"/>
          <w:szCs w:val="32"/>
        </w:rPr>
      </w:pPr>
    </w:p>
    <w:p>
      <w:pPr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三、申报单位承诺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本单位承诺：本项目材料真实可靠，无弄虚作假行为</w:t>
            </w:r>
          </w:p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负责人（签字）：               单位：</w:t>
            </w:r>
            <w:r>
              <w:rPr>
                <w:rFonts w:hint="eastAsia" w:ascii="方正仿宋_GBK" w:eastAsia="方正仿宋_GBK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（盖章）  </w:t>
            </w:r>
          </w:p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                                         年  月  日</w:t>
            </w:r>
          </w:p>
        </w:tc>
      </w:tr>
    </w:tbl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方正黑体_GBK" w:eastAsia="方正黑体_GBK"/>
          <w:bCs/>
          <w:sz w:val="32"/>
          <w:szCs w:val="32"/>
        </w:rPr>
        <w:t>四、审批意见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6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审核贴息金额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Arial" w:hAnsi="Arial" w:eastAsia="方正仿宋_GBK" w:cs="Arial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Arial" w:hAnsi="Arial" w:eastAsia="方正仿宋_GBK" w:cs="Arial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Arial" w:hAnsi="Arial" w:eastAsia="方正仿宋_GBK" w:cs="Arial"/>
                <w:sz w:val="28"/>
                <w:szCs w:val="28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Arial" w:hAnsi="Arial" w:eastAsia="方正仿宋_GBK" w:cs="Arial"/>
                <w:sz w:val="28"/>
                <w:szCs w:val="28"/>
                <w:lang w:val="en-US" w:eastAsia="zh-CN"/>
              </w:rPr>
              <w:t>万元，大写</w:t>
            </w:r>
            <w:r>
              <w:rPr>
                <w:rFonts w:hint="eastAsia" w:ascii="Arial" w:hAnsi="Arial" w:eastAsia="方正仿宋_GBK" w:cs="Arial"/>
                <w:sz w:val="28"/>
                <w:szCs w:val="28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hint="eastAsia" w:ascii="Arial" w:hAnsi="Arial" w:eastAsia="方正仿宋_GBK" w:cs="Arial"/>
                <w:sz w:val="28"/>
                <w:szCs w:val="28"/>
                <w:lang w:val="en-US" w:eastAsia="zh-CN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区</w:t>
            </w:r>
            <w:r>
              <w:rPr>
                <w:rFonts w:hint="eastAsia" w:ascii="方正仿宋_GBK"/>
                <w:sz w:val="32"/>
                <w:szCs w:val="32"/>
                <w:lang w:eastAsia="zh-CN"/>
              </w:rPr>
              <w:t>市场监管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局审批意见：</w:t>
            </w:r>
          </w:p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负责人签章</w:t>
            </w:r>
            <w:r>
              <w:rPr>
                <w:rFonts w:hint="eastAsia" w:ascii="方正仿宋_GBK" w:eastAsia="方正仿宋_GBK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（公章）</w:t>
            </w:r>
          </w:p>
          <w:p>
            <w:pPr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422CC"/>
    <w:rsid w:val="7604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2020-10-14T01:26:00Z</dcterms:created>
  <dc:creator>玫明欢</dc:creator>
  <cp:lastModifiedBy>玫明欢</cp:lastModifiedBy>
  <dcterms:modified xsi:type="dcterms:W3CDTF">2020-10-14T01:27:13Z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